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BC539" w14:textId="77777777" w:rsidR="00C477B3" w:rsidRPr="00C477B3" w:rsidRDefault="00C477B3" w:rsidP="00C477B3">
      <w:pPr>
        <w:rPr>
          <w:lang w:val="es-DO"/>
        </w:rPr>
      </w:pPr>
      <w:r w:rsidRPr="00C477B3">
        <w:rPr>
          <w:lang w:val="es-DO"/>
        </w:rPr>
        <w:t>No hay procesos de consultas abiertas en enero 2025</w:t>
      </w:r>
    </w:p>
    <w:p w14:paraId="5ECF93D5" w14:textId="3FFD553C" w:rsidR="005F426F" w:rsidRPr="00C477B3" w:rsidRDefault="005F426F" w:rsidP="00C477B3">
      <w:pPr>
        <w:rPr>
          <w:lang w:val="es-DO"/>
        </w:rPr>
      </w:pPr>
    </w:p>
    <w:sectPr w:rsidR="005F426F" w:rsidRPr="00C47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6F"/>
    <w:rsid w:val="0007266A"/>
    <w:rsid w:val="004B35F6"/>
    <w:rsid w:val="005F426F"/>
    <w:rsid w:val="007F2843"/>
    <w:rsid w:val="00B014E8"/>
    <w:rsid w:val="00C4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3687C"/>
  <w15:chartTrackingRefBased/>
  <w15:docId w15:val="{20021C6B-16B6-415A-A5A9-50E652D8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42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4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42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42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42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42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42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42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42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42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42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42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42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426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42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426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42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42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F42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4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42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F4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F4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F426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F426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F426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42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426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F42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2025-02-13T12:55:00Z</dcterms:created>
  <dcterms:modified xsi:type="dcterms:W3CDTF">2025-02-13T12:55:00Z</dcterms:modified>
</cp:coreProperties>
</file>